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3A87" w:rsidRDefault="00113A28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5EA2"/>
          <w:sz w:val="64"/>
          <w:szCs w:val="64"/>
        </w:rPr>
        <w:t>Leamington School</w:t>
      </w:r>
    </w:p>
    <w:p w14:paraId="00000002" w14:textId="77777777" w:rsidR="00B23A87" w:rsidRDefault="00113A28">
      <w:pPr>
        <w:jc w:val="center"/>
        <w:rPr>
          <w:rFonts w:ascii="Times New Roman" w:eastAsia="Times New Roman" w:hAnsi="Times New Roman" w:cs="Times New Roman"/>
        </w:rPr>
      </w:pPr>
      <w:r>
        <w:rPr>
          <w:color w:val="005EA2"/>
          <w:sz w:val="46"/>
          <w:szCs w:val="46"/>
        </w:rPr>
        <w:t xml:space="preserve">Stationery List 2024 – </w:t>
      </w:r>
      <w:proofErr w:type="spellStart"/>
      <w:r>
        <w:rPr>
          <w:color w:val="005EA2"/>
          <w:sz w:val="46"/>
          <w:szCs w:val="46"/>
        </w:rPr>
        <w:t>Kawakawa</w:t>
      </w:r>
      <w:proofErr w:type="spellEnd"/>
      <w:r>
        <w:rPr>
          <w:color w:val="005EA2"/>
          <w:sz w:val="46"/>
          <w:szCs w:val="46"/>
        </w:rPr>
        <w:t xml:space="preserve"> Year 1</w:t>
      </w:r>
    </w:p>
    <w:p w14:paraId="00000003" w14:textId="77777777" w:rsidR="00B23A87" w:rsidRDefault="00B23A87">
      <w:pPr>
        <w:rPr>
          <w:rFonts w:ascii="Times New Roman" w:eastAsia="Times New Roman" w:hAnsi="Times New Roman" w:cs="Times New Roman"/>
        </w:rPr>
      </w:pPr>
    </w:p>
    <w:p w14:paraId="00000004" w14:textId="77777777" w:rsidR="00B23A87" w:rsidRDefault="00113A28">
      <w:pPr>
        <w:spacing w:after="240"/>
        <w:rPr>
          <w:color w:val="005EA2"/>
          <w:sz w:val="32"/>
          <w:szCs w:val="32"/>
        </w:rPr>
      </w:pPr>
      <w:r>
        <w:rPr>
          <w:color w:val="005EA2"/>
          <w:sz w:val="28"/>
          <w:szCs w:val="28"/>
        </w:rPr>
        <w:t>Kylie Roberts</w:t>
      </w:r>
      <w:r>
        <w:rPr>
          <w:color w:val="005EA2"/>
          <w:sz w:val="28"/>
          <w:szCs w:val="28"/>
        </w:rPr>
        <w:tab/>
        <w:t>Rm 10</w:t>
      </w:r>
      <w:r>
        <w:rPr>
          <w:color w:val="005EA2"/>
          <w:sz w:val="28"/>
          <w:szCs w:val="28"/>
        </w:rPr>
        <w:br/>
        <w:t>Louise Moore</w:t>
      </w:r>
      <w:r>
        <w:rPr>
          <w:color w:val="005EA2"/>
          <w:sz w:val="28"/>
          <w:szCs w:val="28"/>
        </w:rPr>
        <w:tab/>
        <w:t>Rm 11</w:t>
      </w:r>
    </w:p>
    <w:p w14:paraId="00000005" w14:textId="77777777" w:rsidR="00B23A87" w:rsidRDefault="00113A28">
      <w:pPr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Online ordering</w:t>
      </w:r>
    </w:p>
    <w:p w14:paraId="00000006" w14:textId="77777777" w:rsidR="00B23A87" w:rsidRDefault="00113A28">
      <w:pPr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 xml:space="preserve">Stationery packs can be bought online from </w:t>
      </w:r>
      <w:proofErr w:type="spellStart"/>
      <w:r>
        <w:rPr>
          <w:color w:val="2F5496"/>
          <w:sz w:val="28"/>
          <w:szCs w:val="28"/>
        </w:rPr>
        <w:t>Qizzle</w:t>
      </w:r>
      <w:proofErr w:type="spellEnd"/>
      <w:r>
        <w:rPr>
          <w:color w:val="2F5496"/>
          <w:sz w:val="28"/>
          <w:szCs w:val="28"/>
        </w:rPr>
        <w:t xml:space="preserve"> (formerly Eeny </w:t>
      </w:r>
      <w:proofErr w:type="spellStart"/>
      <w:r>
        <w:rPr>
          <w:color w:val="2F5496"/>
          <w:sz w:val="28"/>
          <w:szCs w:val="28"/>
        </w:rPr>
        <w:t>Meeny</w:t>
      </w:r>
      <w:proofErr w:type="spellEnd"/>
      <w:r>
        <w:rPr>
          <w:color w:val="2F5496"/>
          <w:sz w:val="28"/>
          <w:szCs w:val="28"/>
        </w:rPr>
        <w:t xml:space="preserve">) by going to: </w:t>
      </w:r>
    </w:p>
    <w:p w14:paraId="00000007" w14:textId="77777777" w:rsidR="00B23A87" w:rsidRDefault="00113A28">
      <w:pPr>
        <w:rPr>
          <w:b/>
          <w:color w:val="2F5496"/>
          <w:sz w:val="28"/>
          <w:szCs w:val="28"/>
        </w:rPr>
      </w:pPr>
      <w:hyperlink r:id="rId6">
        <w:r>
          <w:rPr>
            <w:b/>
            <w:color w:val="2F5496"/>
            <w:sz w:val="28"/>
            <w:szCs w:val="28"/>
          </w:rPr>
          <w:t>www.schoolpacks.co.nz</w:t>
        </w:r>
      </w:hyperlink>
    </w:p>
    <w:p w14:paraId="00000008" w14:textId="77777777" w:rsidR="00B23A87" w:rsidRDefault="0011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Select your child’s school and year</w:t>
      </w:r>
    </w:p>
    <w:p w14:paraId="00000009" w14:textId="77777777" w:rsidR="00B23A87" w:rsidRDefault="0011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Fill in your details</w:t>
      </w:r>
    </w:p>
    <w:p w14:paraId="0000000A" w14:textId="77777777" w:rsidR="00B23A87" w:rsidRDefault="00113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Your order will be delivered to your door</w:t>
      </w:r>
    </w:p>
    <w:p w14:paraId="0000000B" w14:textId="77777777" w:rsidR="00B23A87" w:rsidRDefault="00B23A87">
      <w:pPr>
        <w:rPr>
          <w:b/>
          <w:color w:val="2F5496"/>
          <w:sz w:val="28"/>
          <w:szCs w:val="28"/>
        </w:rPr>
      </w:pPr>
    </w:p>
    <w:p w14:paraId="0000000C" w14:textId="77777777" w:rsidR="00B23A87" w:rsidRDefault="00113A28">
      <w:pPr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If buying elsewhere:</w:t>
      </w:r>
    </w:p>
    <w:p w14:paraId="0000000D" w14:textId="77777777" w:rsidR="00B23A87" w:rsidRDefault="00113A28">
      <w:pPr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IMPORTANT: </w:t>
      </w:r>
      <w:r>
        <w:rPr>
          <w:color w:val="2F5496"/>
          <w:sz w:val="28"/>
          <w:szCs w:val="28"/>
        </w:rPr>
        <w:t xml:space="preserve">some of the items on the list are exclusive to </w:t>
      </w:r>
      <w:proofErr w:type="spellStart"/>
      <w:r>
        <w:rPr>
          <w:color w:val="2F5496"/>
          <w:sz w:val="28"/>
          <w:szCs w:val="28"/>
        </w:rPr>
        <w:t>Qizzle</w:t>
      </w:r>
      <w:proofErr w:type="spellEnd"/>
      <w:r>
        <w:rPr>
          <w:color w:val="2F5496"/>
          <w:sz w:val="28"/>
          <w:szCs w:val="28"/>
        </w:rPr>
        <w:t xml:space="preserve">.  These items can be purchased from the school office if you are not buying the pack online.  Please note that full stationery packs will </w:t>
      </w:r>
      <w:r>
        <w:rPr>
          <w:b/>
          <w:color w:val="2F5496"/>
          <w:sz w:val="28"/>
          <w:szCs w:val="28"/>
        </w:rPr>
        <w:t>NOT</w:t>
      </w:r>
      <w:r>
        <w:rPr>
          <w:color w:val="2F5496"/>
          <w:sz w:val="28"/>
          <w:szCs w:val="28"/>
        </w:rPr>
        <w:t xml:space="preserve"> be available from the office</w:t>
      </w:r>
      <w:r>
        <w:rPr>
          <w:color w:val="2F5496"/>
          <w:sz w:val="28"/>
          <w:szCs w:val="28"/>
        </w:rPr>
        <w:t>.</w:t>
      </w:r>
      <w:r>
        <w:rPr>
          <w:rFonts w:ascii="Times New Roman" w:eastAsia="Times New Roman" w:hAnsi="Times New Roman" w:cs="Times New Roman"/>
        </w:rPr>
        <w:br/>
      </w:r>
    </w:p>
    <w:p w14:paraId="0000000E" w14:textId="77777777" w:rsidR="00B23A87" w:rsidRDefault="00113A28">
      <w:pPr>
        <w:jc w:val="both"/>
        <w:rPr>
          <w:b/>
          <w:color w:val="005EA2"/>
          <w:sz w:val="28"/>
          <w:szCs w:val="28"/>
        </w:rPr>
      </w:pPr>
      <w:r>
        <w:rPr>
          <w:b/>
          <w:color w:val="005EA2"/>
          <w:sz w:val="28"/>
          <w:szCs w:val="28"/>
        </w:rPr>
        <w:t>Stationery pack items include:</w:t>
      </w:r>
    </w:p>
    <w:p w14:paraId="0000000F" w14:textId="77777777" w:rsidR="00B23A87" w:rsidRDefault="00B23A87">
      <w:pPr>
        <w:jc w:val="both"/>
        <w:rPr>
          <w:b/>
          <w:color w:val="005EA2"/>
          <w:sz w:val="28"/>
          <w:szCs w:val="28"/>
        </w:rPr>
      </w:pPr>
    </w:p>
    <w:p w14:paraId="00000010" w14:textId="77777777" w:rsidR="00B23A87" w:rsidRDefault="00113A28">
      <w:pPr>
        <w:jc w:val="both"/>
        <w:rPr>
          <w:rFonts w:ascii="Times New Roman" w:eastAsia="Times New Roman" w:hAnsi="Times New Roman" w:cs="Times New Roman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Book Bag with clear plastic pocket (range of colours)</w:t>
      </w:r>
      <w:r>
        <w:rPr>
          <w:color w:val="005EA2"/>
          <w:sz w:val="28"/>
          <w:szCs w:val="28"/>
        </w:rPr>
        <w:tab/>
      </w:r>
    </w:p>
    <w:p w14:paraId="00000011" w14:textId="77777777" w:rsidR="00B23A87" w:rsidRDefault="00113A28">
      <w:pPr>
        <w:jc w:val="both"/>
        <w:rPr>
          <w:rFonts w:ascii="Times New Roman" w:eastAsia="Times New Roman" w:hAnsi="Times New Roman" w:cs="Times New Roman"/>
        </w:rPr>
      </w:pPr>
      <w:r>
        <w:rPr>
          <w:color w:val="005EA2"/>
          <w:sz w:val="28"/>
          <w:szCs w:val="28"/>
        </w:rPr>
        <w:t>4</w:t>
      </w:r>
      <w:r>
        <w:rPr>
          <w:color w:val="005EA2"/>
          <w:sz w:val="28"/>
          <w:szCs w:val="28"/>
        </w:rPr>
        <w:tab/>
        <w:t>Jumbo white page scrapbook – 240x330mm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2" w14:textId="77777777" w:rsidR="00B23A87" w:rsidRDefault="00113A28">
      <w:pPr>
        <w:jc w:val="both"/>
        <w:rPr>
          <w:rFonts w:ascii="Times New Roman" w:eastAsia="Times New Roman" w:hAnsi="Times New Roman" w:cs="Times New Roman"/>
        </w:rPr>
      </w:pPr>
      <w:r>
        <w:rPr>
          <w:color w:val="005EA2"/>
          <w:sz w:val="28"/>
          <w:szCs w:val="28"/>
        </w:rPr>
        <w:t>3</w:t>
      </w:r>
      <w:r>
        <w:rPr>
          <w:color w:val="005EA2"/>
          <w:sz w:val="28"/>
          <w:szCs w:val="28"/>
        </w:rPr>
        <w:tab/>
        <w:t>Glue stick (Amos) 35g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3" w14:textId="77777777" w:rsidR="00B23A87" w:rsidRDefault="00113A28">
      <w:pPr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6</w:t>
      </w:r>
      <w:r>
        <w:rPr>
          <w:color w:val="005EA2"/>
          <w:sz w:val="28"/>
          <w:szCs w:val="28"/>
        </w:rPr>
        <w:tab/>
        <w:t>Show Me whiteboard pens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4" w14:textId="77777777" w:rsidR="00B23A87" w:rsidRDefault="00113A28">
      <w:pPr>
        <w:jc w:val="both"/>
        <w:rPr>
          <w:rFonts w:ascii="Times New Roman" w:eastAsia="Times New Roman" w:hAnsi="Times New Roman" w:cs="Times New Roman"/>
        </w:rPr>
      </w:pPr>
      <w:r>
        <w:rPr>
          <w:color w:val="005EA2"/>
          <w:sz w:val="28"/>
          <w:szCs w:val="28"/>
        </w:rPr>
        <w:t>2</w:t>
      </w:r>
      <w:r>
        <w:rPr>
          <w:color w:val="005EA2"/>
          <w:sz w:val="28"/>
          <w:szCs w:val="28"/>
        </w:rPr>
        <w:tab/>
        <w:t>Black sharpies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5" w14:textId="77777777" w:rsidR="00B23A87" w:rsidRDefault="00113A28">
      <w:pPr>
        <w:jc w:val="both"/>
        <w:rPr>
          <w:rFonts w:ascii="Times New Roman" w:eastAsia="Times New Roman" w:hAnsi="Times New Roman" w:cs="Times New Roman"/>
        </w:rPr>
      </w:pPr>
      <w:r>
        <w:rPr>
          <w:color w:val="005EA2"/>
          <w:sz w:val="28"/>
          <w:szCs w:val="28"/>
        </w:rPr>
        <w:t>4         Tri - Grip HB Pencils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6" w14:textId="77777777" w:rsidR="00B23A87" w:rsidRDefault="00113A28">
      <w:pPr>
        <w:jc w:val="both"/>
        <w:rPr>
          <w:rFonts w:ascii="Times New Roman" w:eastAsia="Times New Roman" w:hAnsi="Times New Roman" w:cs="Times New Roman"/>
        </w:rPr>
      </w:pPr>
      <w:r>
        <w:rPr>
          <w:color w:val="005EA2"/>
          <w:sz w:val="28"/>
          <w:szCs w:val="28"/>
        </w:rPr>
        <w:t>2         Clever Kiwi Writing Book 14mm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7" w14:textId="77777777" w:rsidR="00B23A87" w:rsidRDefault="00113A28">
      <w:pPr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 xml:space="preserve">1 </w:t>
      </w:r>
      <w:r>
        <w:rPr>
          <w:color w:val="005EA2"/>
          <w:sz w:val="28"/>
          <w:szCs w:val="28"/>
        </w:rPr>
        <w:tab/>
        <w:t>Warwick BWB Exercise Book 14mm Ruled 32 Leaves</w:t>
      </w:r>
      <w:r>
        <w:rPr>
          <w:color w:val="005EA2"/>
          <w:sz w:val="28"/>
          <w:szCs w:val="28"/>
        </w:rPr>
        <w:tab/>
      </w:r>
    </w:p>
    <w:p w14:paraId="00000018" w14:textId="77777777" w:rsidR="00B23A87" w:rsidRDefault="00B23A87">
      <w:pPr>
        <w:jc w:val="both"/>
        <w:rPr>
          <w:color w:val="005EA2"/>
          <w:sz w:val="28"/>
          <w:szCs w:val="28"/>
        </w:rPr>
      </w:pPr>
    </w:p>
    <w:p w14:paraId="00000019" w14:textId="77777777" w:rsidR="00B23A87" w:rsidRDefault="00113A28">
      <w:pPr>
        <w:jc w:val="both"/>
        <w:rPr>
          <w:b/>
          <w:color w:val="005EA2"/>
          <w:sz w:val="28"/>
          <w:szCs w:val="28"/>
        </w:rPr>
      </w:pPr>
      <w:r>
        <w:rPr>
          <w:b/>
          <w:color w:val="005EA2"/>
          <w:sz w:val="28"/>
          <w:szCs w:val="28"/>
        </w:rPr>
        <w:t>Optional</w:t>
      </w:r>
    </w:p>
    <w:p w14:paraId="0000001A" w14:textId="77777777" w:rsidR="00B23A87" w:rsidRDefault="00113A28">
      <w:pPr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Box of tissues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B" w14:textId="77777777" w:rsidR="00B23A87" w:rsidRDefault="00113A28">
      <w:pPr>
        <w:jc w:val="both"/>
        <w:rPr>
          <w:color w:val="2F5496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Wipes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</w:r>
    </w:p>
    <w:p w14:paraId="0000001C" w14:textId="77777777" w:rsidR="00B23A87" w:rsidRDefault="00B23A87">
      <w:pPr>
        <w:spacing w:after="240"/>
        <w:rPr>
          <w:rFonts w:ascii="Times New Roman" w:eastAsia="Times New Roman" w:hAnsi="Times New Roman" w:cs="Times New Roman"/>
        </w:rPr>
      </w:pPr>
    </w:p>
    <w:sectPr w:rsidR="00B23A8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59C"/>
    <w:multiLevelType w:val="multilevel"/>
    <w:tmpl w:val="591E5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908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87"/>
    <w:rsid w:val="00113A28"/>
    <w:rsid w:val="00B2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68F7D7-7546-9B49-89A6-FE4EEA10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packs.co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BT9APoyGXrRP1cLGjqVZuEGGw==">CgMxLjA4AHIhMTZNeGVycktNMnIxcUVLeGRsOUREcUhCY3RNRnpVa1lC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Leng</cp:lastModifiedBy>
  <cp:revision>2</cp:revision>
  <dcterms:created xsi:type="dcterms:W3CDTF">2023-12-10T22:40:00Z</dcterms:created>
  <dcterms:modified xsi:type="dcterms:W3CDTF">2023-12-10T22:40:00Z</dcterms:modified>
</cp:coreProperties>
</file>